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95444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 w:rsidR="0095444F">
              <w:rPr>
                <w:rFonts w:ascii="Times New Roman" w:hAnsi="Times New Roman"/>
                <w:b/>
                <w:sz w:val="40"/>
                <w:szCs w:val="40"/>
              </w:rPr>
              <w:t>6</w:t>
            </w:r>
          </w:p>
        </w:tc>
      </w:tr>
    </w:tbl>
    <w:p w:rsidR="00A30B89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95444F" w:rsidRPr="0095444F">
        <w:rPr>
          <w:rFonts w:ascii="Times New Roman" w:hAnsi="Times New Roman"/>
          <w:sz w:val="28"/>
          <w:szCs w:val="28"/>
        </w:rPr>
        <w:t>Химическая реакция. Условия и признаки протекания химических реакций. Химические уравнения. Сохранение массы веще</w:t>
      </w:r>
      <w:proofErr w:type="gramStart"/>
      <w:r w:rsidR="0095444F" w:rsidRPr="0095444F">
        <w:rPr>
          <w:rFonts w:ascii="Times New Roman" w:hAnsi="Times New Roman"/>
          <w:sz w:val="28"/>
          <w:szCs w:val="28"/>
        </w:rPr>
        <w:t>ств пр</w:t>
      </w:r>
      <w:proofErr w:type="gramEnd"/>
      <w:r w:rsidR="0095444F" w:rsidRPr="0095444F">
        <w:rPr>
          <w:rFonts w:ascii="Times New Roman" w:hAnsi="Times New Roman"/>
          <w:sz w:val="28"/>
          <w:szCs w:val="28"/>
        </w:rPr>
        <w:t>и химических реакциях. Классификация химических реакций по различным признакам: числу и составу исходных и полученных веществ, изменению степеней окисления химических элементов,</w:t>
      </w:r>
      <w:r w:rsidR="0095444F">
        <w:rPr>
          <w:rFonts w:ascii="Times New Roman" w:hAnsi="Times New Roman"/>
          <w:sz w:val="28"/>
          <w:szCs w:val="28"/>
        </w:rPr>
        <w:t xml:space="preserve"> поглощению и выделению энергии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</w:t>
      </w:r>
    </w:p>
    <w:p w:rsidR="00A30B89" w:rsidRPr="00C242D8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EAC">
        <w:rPr>
          <w:rFonts w:ascii="Times New Roman" w:hAnsi="Times New Roman"/>
          <w:b/>
          <w:sz w:val="28"/>
          <w:szCs w:val="28"/>
        </w:rPr>
        <w:t>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1E10FF" w:rsidRDefault="0095444F" w:rsidP="007D2150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t>Какая запись химического процесса соответствует уравнению реакции замещения</w:t>
      </w:r>
    </w:p>
    <w:p w:rsidR="00A30B89" w:rsidRPr="001E10FF" w:rsidRDefault="00A30B89" w:rsidP="007D2150">
      <w:pPr>
        <w:pStyle w:val="a3"/>
        <w:numPr>
          <w:ilvl w:val="0"/>
          <w:numId w:val="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  <w:sectPr w:rsidR="00A30B89" w:rsidRPr="001E10FF" w:rsidSect="00BB312D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A30B89" w:rsidRPr="001E10FF" w:rsidRDefault="0095444F" w:rsidP="007D2150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lastRenderedPageBreak/>
        <w:t>Cu(OH)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+ 2HCl → CuCl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</w:t>
      </w:r>
    </w:p>
    <w:p w:rsidR="00A30B89" w:rsidRPr="001E10FF" w:rsidRDefault="0095444F" w:rsidP="007D2150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t>2KNO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→ 2KNO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A30B89" w:rsidRPr="001E10FF" w:rsidRDefault="0095444F" w:rsidP="007D2150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t>2Fe(OH)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→ Fe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+ 3H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</w:t>
      </w:r>
    </w:p>
    <w:p w:rsidR="0095444F" w:rsidRPr="001E10FF" w:rsidRDefault="0095444F" w:rsidP="007D2150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t>2Na + 2H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 → 2NaOH + 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95444F" w:rsidRPr="001E10FF" w:rsidRDefault="0095444F" w:rsidP="007D2150">
      <w:pPr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4"/>
          <w:szCs w:val="24"/>
          <w:vertAlign w:val="subscript"/>
          <w:lang w:val="en-US"/>
        </w:rPr>
        <w:sectPr w:rsidR="0095444F" w:rsidRPr="001E10FF" w:rsidSect="0095444F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1E10FF" w:rsidRDefault="0095444F" w:rsidP="007D2150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К химическим явлениям относится процесс</w:t>
      </w:r>
    </w:p>
    <w:p w:rsidR="00A30B89" w:rsidRPr="001E10FF" w:rsidRDefault="00A30B89" w:rsidP="007D2150">
      <w:pPr>
        <w:pStyle w:val="a3"/>
        <w:numPr>
          <w:ilvl w:val="0"/>
          <w:numId w:val="3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  <w:sectPr w:rsidR="00A30B89" w:rsidRPr="001E10FF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5444F" w:rsidRPr="001E10FF" w:rsidRDefault="0095444F" w:rsidP="007D2150">
      <w:pPr>
        <w:pStyle w:val="a3"/>
        <w:numPr>
          <w:ilvl w:val="0"/>
          <w:numId w:val="3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испарения спирта</w:t>
      </w:r>
    </w:p>
    <w:p w:rsidR="0095444F" w:rsidRPr="001E10FF" w:rsidRDefault="0095444F" w:rsidP="007D2150">
      <w:pPr>
        <w:pStyle w:val="a3"/>
        <w:numPr>
          <w:ilvl w:val="0"/>
          <w:numId w:val="3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t>запотевания стекол в автомобиле</w:t>
      </w:r>
    </w:p>
    <w:p w:rsidR="0095444F" w:rsidRPr="001E10FF" w:rsidRDefault="0095444F" w:rsidP="007D2150">
      <w:pPr>
        <w:pStyle w:val="a3"/>
        <w:numPr>
          <w:ilvl w:val="0"/>
          <w:numId w:val="3"/>
        </w:numPr>
        <w:tabs>
          <w:tab w:val="left" w:pos="567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t>плавление олова</w:t>
      </w:r>
    </w:p>
    <w:p w:rsidR="00A30B89" w:rsidRPr="001E10FF" w:rsidRDefault="0095444F" w:rsidP="007D2150">
      <w:pPr>
        <w:pStyle w:val="a3"/>
        <w:numPr>
          <w:ilvl w:val="0"/>
          <w:numId w:val="3"/>
        </w:numPr>
        <w:spacing w:after="0"/>
        <w:ind w:left="1134" w:hanging="567"/>
        <w:rPr>
          <w:rFonts w:ascii="Times New Roman" w:hAnsi="Times New Roman"/>
          <w:sz w:val="24"/>
          <w:szCs w:val="24"/>
          <w:lang w:val="en-US"/>
        </w:rPr>
        <w:sectPr w:rsidR="00A30B89" w:rsidRPr="001E10FF" w:rsidSect="0095444F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1E10FF">
        <w:rPr>
          <w:rFonts w:ascii="Times New Roman" w:hAnsi="Times New Roman"/>
          <w:sz w:val="24"/>
          <w:szCs w:val="24"/>
        </w:rPr>
        <w:t>образование накипи в чайнике</w:t>
      </w:r>
    </w:p>
    <w:p w:rsidR="00A30B89" w:rsidRPr="001E10FF" w:rsidRDefault="0095444F" w:rsidP="007D2150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 xml:space="preserve">Какое уравнение </w:t>
      </w:r>
      <w:proofErr w:type="spellStart"/>
      <w:r w:rsidRPr="001E10FF">
        <w:rPr>
          <w:rFonts w:ascii="Times New Roman" w:hAnsi="Times New Roman"/>
          <w:sz w:val="24"/>
          <w:szCs w:val="24"/>
        </w:rPr>
        <w:t>соответсвует</w:t>
      </w:r>
      <w:proofErr w:type="spellEnd"/>
      <w:r w:rsidRPr="001E10FF">
        <w:rPr>
          <w:rFonts w:ascii="Times New Roman" w:hAnsi="Times New Roman"/>
          <w:sz w:val="24"/>
          <w:szCs w:val="24"/>
        </w:rPr>
        <w:t xml:space="preserve"> реакции замещения?</w:t>
      </w:r>
    </w:p>
    <w:p w:rsidR="00FB395C" w:rsidRPr="001E10FF" w:rsidRDefault="00FB395C" w:rsidP="007D2150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  <w:sectPr w:rsidR="00FB395C" w:rsidRPr="001E10FF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5444F" w:rsidRPr="001E10FF" w:rsidRDefault="0095444F" w:rsidP="007D2150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2486" w:hanging="191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10FF">
        <w:rPr>
          <w:rFonts w:ascii="Times New Roman" w:hAnsi="Times New Roman"/>
          <w:sz w:val="24"/>
          <w:szCs w:val="24"/>
          <w:lang w:val="en-US"/>
        </w:rPr>
        <w:lastRenderedPageBreak/>
        <w:t>BaO</w:t>
      </w:r>
      <w:proofErr w:type="spellEnd"/>
      <w:r w:rsidRPr="001E10FF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 = Ba(OH)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95444F" w:rsidRPr="001E10FF" w:rsidRDefault="0095444F" w:rsidP="007D2150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2486" w:hanging="1919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t>CaCl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SO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= CaSO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+ 2HCl</w:t>
      </w:r>
    </w:p>
    <w:p w:rsidR="0095444F" w:rsidRPr="001E10FF" w:rsidRDefault="00CD07ED" w:rsidP="001E10FF">
      <w:pPr>
        <w:pStyle w:val="a3"/>
        <w:numPr>
          <w:ilvl w:val="0"/>
          <w:numId w:val="4"/>
        </w:numPr>
        <w:tabs>
          <w:tab w:val="left" w:pos="567"/>
          <w:tab w:val="left" w:pos="3828"/>
        </w:tabs>
        <w:spacing w:after="0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lastRenderedPageBreak/>
        <w:t>2KNO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= 2KNO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B395C" w:rsidRPr="001E10FF" w:rsidRDefault="00CD07ED" w:rsidP="001E10FF">
      <w:pPr>
        <w:pStyle w:val="a3"/>
        <w:numPr>
          <w:ilvl w:val="0"/>
          <w:numId w:val="4"/>
        </w:numPr>
        <w:tabs>
          <w:tab w:val="left" w:pos="567"/>
          <w:tab w:val="left" w:pos="3828"/>
        </w:tabs>
        <w:spacing w:after="0"/>
        <w:ind w:left="1134" w:hanging="1134"/>
        <w:rPr>
          <w:rFonts w:ascii="Times New Roman" w:hAnsi="Times New Roman"/>
          <w:sz w:val="24"/>
          <w:szCs w:val="24"/>
        </w:rPr>
        <w:sectPr w:rsidR="00FB395C" w:rsidRPr="001E10FF" w:rsidSect="001E10FF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 w:rsidRPr="001E10FF">
        <w:rPr>
          <w:rFonts w:ascii="Times New Roman" w:hAnsi="Times New Roman"/>
          <w:sz w:val="24"/>
          <w:szCs w:val="24"/>
          <w:lang w:val="en-US"/>
        </w:rPr>
        <w:t>Fe + CuSO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= FeSO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Cu</w:t>
      </w:r>
    </w:p>
    <w:p w:rsidR="00FB395C" w:rsidRPr="001E10FF" w:rsidRDefault="00CD07ED" w:rsidP="007D2150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 xml:space="preserve">Какое уравнение </w:t>
      </w:r>
      <w:proofErr w:type="spellStart"/>
      <w:r w:rsidRPr="001E10FF">
        <w:rPr>
          <w:rFonts w:ascii="Times New Roman" w:hAnsi="Times New Roman"/>
          <w:sz w:val="24"/>
          <w:szCs w:val="24"/>
        </w:rPr>
        <w:t>соответсвует</w:t>
      </w:r>
      <w:proofErr w:type="spellEnd"/>
      <w:r w:rsidRPr="001E10FF">
        <w:rPr>
          <w:rFonts w:ascii="Times New Roman" w:hAnsi="Times New Roman"/>
          <w:sz w:val="24"/>
          <w:szCs w:val="24"/>
        </w:rPr>
        <w:t xml:space="preserve"> реакции разложения?</w:t>
      </w:r>
    </w:p>
    <w:p w:rsidR="00EF7889" w:rsidRPr="001E10FF" w:rsidRDefault="00EF7889" w:rsidP="007D2150">
      <w:pPr>
        <w:pStyle w:val="a3"/>
        <w:numPr>
          <w:ilvl w:val="0"/>
          <w:numId w:val="5"/>
        </w:numPr>
        <w:tabs>
          <w:tab w:val="left" w:pos="1134"/>
        </w:tabs>
        <w:spacing w:after="0"/>
        <w:ind w:hanging="720"/>
        <w:jc w:val="both"/>
        <w:rPr>
          <w:rFonts w:ascii="Times New Roman" w:hAnsi="Times New Roman"/>
          <w:sz w:val="24"/>
          <w:szCs w:val="24"/>
        </w:rPr>
        <w:sectPr w:rsidR="00EF7889" w:rsidRPr="001E10FF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1E10FF" w:rsidRDefault="00CD07ED" w:rsidP="007D2150">
      <w:pPr>
        <w:pStyle w:val="a3"/>
        <w:numPr>
          <w:ilvl w:val="0"/>
          <w:numId w:val="5"/>
        </w:numPr>
        <w:tabs>
          <w:tab w:val="left" w:pos="1134"/>
        </w:tabs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lastRenderedPageBreak/>
        <w:t>Ba(HCO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>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= BaCO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</w:t>
      </w:r>
    </w:p>
    <w:p w:rsidR="00FB395C" w:rsidRPr="001E10FF" w:rsidRDefault="00CD07ED" w:rsidP="007D2150">
      <w:pPr>
        <w:pStyle w:val="a3"/>
        <w:numPr>
          <w:ilvl w:val="0"/>
          <w:numId w:val="5"/>
        </w:numPr>
        <w:tabs>
          <w:tab w:val="left" w:pos="1134"/>
        </w:tabs>
        <w:spacing w:after="0"/>
        <w:ind w:hanging="720"/>
        <w:jc w:val="both"/>
        <w:rPr>
          <w:rFonts w:ascii="Times New Roman" w:hAnsi="Times New Roman"/>
          <w:sz w:val="24"/>
          <w:szCs w:val="24"/>
          <w:lang w:val="en-US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t>BaCl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+ 2AgNO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= 2AgCl + Ba(NO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>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B395C" w:rsidRPr="001E10FF" w:rsidRDefault="00CD07ED" w:rsidP="007D2150">
      <w:pPr>
        <w:pStyle w:val="a3"/>
        <w:numPr>
          <w:ilvl w:val="0"/>
          <w:numId w:val="5"/>
        </w:numPr>
        <w:tabs>
          <w:tab w:val="left" w:pos="1134"/>
        </w:tabs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10FF"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 w:rsidRPr="001E10FF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= BaCO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CD07ED" w:rsidRPr="001E10FF" w:rsidRDefault="00CD07ED" w:rsidP="007D2150">
      <w:pPr>
        <w:pStyle w:val="a3"/>
        <w:numPr>
          <w:ilvl w:val="0"/>
          <w:numId w:val="5"/>
        </w:numPr>
        <w:tabs>
          <w:tab w:val="left" w:pos="1134"/>
        </w:tabs>
        <w:spacing w:after="0"/>
        <w:ind w:hanging="720"/>
        <w:rPr>
          <w:rFonts w:ascii="Times New Roman" w:hAnsi="Times New Roman"/>
          <w:sz w:val="24"/>
          <w:szCs w:val="24"/>
          <w:lang w:val="en-US"/>
        </w:rPr>
        <w:sectPr w:rsidR="00CD07ED" w:rsidRPr="001E10FF" w:rsidSect="00CD07ED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1E10FF">
        <w:rPr>
          <w:rFonts w:ascii="Times New Roman" w:hAnsi="Times New Roman"/>
          <w:sz w:val="24"/>
          <w:szCs w:val="24"/>
          <w:lang w:val="en-US"/>
        </w:rPr>
        <w:t>Ba + 2H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 = Ba(OH)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B395C" w:rsidRPr="001E10FF" w:rsidRDefault="004C26CF" w:rsidP="007D2150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 xml:space="preserve">К </w:t>
      </w:r>
      <w:proofErr w:type="gramStart"/>
      <w:r w:rsidRPr="001E10FF">
        <w:rPr>
          <w:rFonts w:ascii="Times New Roman" w:hAnsi="Times New Roman"/>
          <w:sz w:val="24"/>
          <w:szCs w:val="24"/>
        </w:rPr>
        <w:t>окислительно-восстановительным</w:t>
      </w:r>
      <w:proofErr w:type="gramEnd"/>
      <w:r w:rsidRPr="001E10FF">
        <w:rPr>
          <w:rFonts w:ascii="Times New Roman" w:hAnsi="Times New Roman"/>
          <w:sz w:val="24"/>
          <w:szCs w:val="24"/>
        </w:rPr>
        <w:t xml:space="preserve"> относят реакцию, уравнение которой</w:t>
      </w:r>
    </w:p>
    <w:p w:rsidR="00EF7889" w:rsidRPr="001E10FF" w:rsidRDefault="00EF7889" w:rsidP="007D2150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  <w:sectPr w:rsidR="00EF7889" w:rsidRPr="001E10FF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1E10FF" w:rsidRDefault="004C26CF" w:rsidP="007D2150">
      <w:pPr>
        <w:pStyle w:val="a3"/>
        <w:numPr>
          <w:ilvl w:val="0"/>
          <w:numId w:val="6"/>
        </w:numPr>
        <w:tabs>
          <w:tab w:val="left" w:pos="1276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lastRenderedPageBreak/>
        <w:t>P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+ 3H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 = 2H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>PO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EF7889" w:rsidRPr="001E10FF" w:rsidRDefault="004C26CF" w:rsidP="007D2150">
      <w:pPr>
        <w:pStyle w:val="a3"/>
        <w:numPr>
          <w:ilvl w:val="0"/>
          <w:numId w:val="6"/>
        </w:numPr>
        <w:tabs>
          <w:tab w:val="left" w:pos="1276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t>2NO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 = HNO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HNO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5D43D5" w:rsidRPr="001E10FF" w:rsidRDefault="004C26CF" w:rsidP="007D2150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1134" w:hanging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10FF">
        <w:rPr>
          <w:rFonts w:ascii="Times New Roman" w:hAnsi="Times New Roman"/>
          <w:sz w:val="24"/>
          <w:szCs w:val="24"/>
          <w:lang w:val="en-US"/>
        </w:rPr>
        <w:lastRenderedPageBreak/>
        <w:t>Ca</w:t>
      </w:r>
      <w:proofErr w:type="spellEnd"/>
      <w:r w:rsidRPr="001E10FF">
        <w:rPr>
          <w:rFonts w:ascii="Times New Roman" w:hAnsi="Times New Roman"/>
          <w:sz w:val="24"/>
          <w:szCs w:val="24"/>
          <w:lang w:val="en-US"/>
        </w:rPr>
        <w:t>(OH)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+ 2HCl = CaCl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</w:t>
      </w:r>
    </w:p>
    <w:p w:rsidR="005D43D5" w:rsidRPr="001E10FF" w:rsidRDefault="004C26CF" w:rsidP="007D2150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1134" w:hanging="1134"/>
        <w:jc w:val="both"/>
        <w:rPr>
          <w:rFonts w:ascii="Times New Roman" w:hAnsi="Times New Roman"/>
          <w:sz w:val="24"/>
          <w:szCs w:val="24"/>
          <w:lang w:val="en-US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t>Ba(OH)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SO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= BaSO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</w:t>
      </w:r>
    </w:p>
    <w:p w:rsidR="005D43D5" w:rsidRPr="001E10FF" w:rsidRDefault="005D43D5" w:rsidP="007D2150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US"/>
        </w:rPr>
        <w:sectPr w:rsidR="005D43D5" w:rsidRPr="001E10FF" w:rsidSect="005D43D5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F7889" w:rsidRPr="001E10FF" w:rsidRDefault="004C26CF" w:rsidP="007D2150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Какое из уравнений не относится к окислительно-восстановительным реакциям?</w:t>
      </w:r>
    </w:p>
    <w:p w:rsidR="00872EFE" w:rsidRPr="001E10FF" w:rsidRDefault="00872EFE" w:rsidP="007D2150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  <w:sectPr w:rsidR="00872EFE" w:rsidRPr="001E10FF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1E10FF" w:rsidRDefault="004C26CF" w:rsidP="007D2150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Al + 6H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 = 2Al(OH)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+ 3H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7D2150" w:rsidRPr="001E10FF" w:rsidRDefault="007D2150" w:rsidP="007D2150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t>2CO + 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= 2CO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</w:p>
    <w:p w:rsidR="007D2150" w:rsidRPr="001E10FF" w:rsidRDefault="007D2150" w:rsidP="001E10FF">
      <w:pPr>
        <w:pStyle w:val="a3"/>
        <w:numPr>
          <w:ilvl w:val="0"/>
          <w:numId w:val="7"/>
        </w:numPr>
        <w:tabs>
          <w:tab w:val="left" w:pos="567"/>
        </w:tabs>
        <w:spacing w:after="0"/>
        <w:ind w:left="1134" w:hanging="1134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lastRenderedPageBreak/>
        <w:t xml:space="preserve">2KOH + </w:t>
      </w:r>
      <w:r w:rsidRPr="001E10FF">
        <w:rPr>
          <w:rFonts w:ascii="Times New Roman" w:hAnsi="Times New Roman"/>
          <w:sz w:val="24"/>
          <w:szCs w:val="24"/>
          <w:lang w:val="en-US"/>
        </w:rPr>
        <w:t>CO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= K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CO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</w:t>
      </w:r>
    </w:p>
    <w:p w:rsidR="001E10FF" w:rsidRPr="001E10FF" w:rsidRDefault="001E10FF" w:rsidP="001E10FF">
      <w:pPr>
        <w:pStyle w:val="a3"/>
        <w:numPr>
          <w:ilvl w:val="0"/>
          <w:numId w:val="7"/>
        </w:numPr>
        <w:tabs>
          <w:tab w:val="left" w:pos="567"/>
        </w:tabs>
        <w:spacing w:after="0"/>
        <w:ind w:hanging="1287"/>
        <w:rPr>
          <w:rFonts w:ascii="Times New Roman" w:hAnsi="Times New Roman"/>
          <w:sz w:val="24"/>
          <w:szCs w:val="24"/>
          <w:lang w:val="en-US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t>2H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S + 3O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= 2SO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</w:t>
      </w:r>
    </w:p>
    <w:p w:rsidR="001E10FF" w:rsidRPr="001E10FF" w:rsidRDefault="001E10FF" w:rsidP="001E10FF">
      <w:pPr>
        <w:tabs>
          <w:tab w:val="left" w:pos="1134"/>
        </w:tabs>
        <w:spacing w:after="0"/>
        <w:rPr>
          <w:rFonts w:ascii="Times New Roman" w:hAnsi="Times New Roman"/>
          <w:sz w:val="24"/>
          <w:szCs w:val="24"/>
          <w:lang w:val="en-US"/>
        </w:rPr>
        <w:sectPr w:rsidR="001E10FF" w:rsidRPr="001E10FF" w:rsidSect="001E10FF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872EFE" w:rsidRPr="001E10FF" w:rsidRDefault="007D2150" w:rsidP="007D2150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Взаимодействие калия с водой относится к реакциям</w:t>
      </w:r>
    </w:p>
    <w:p w:rsidR="00293724" w:rsidRPr="001E10FF" w:rsidRDefault="00293724" w:rsidP="007D2150"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  <w:sectPr w:rsidR="00293724" w:rsidRPr="001E10FF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1E10FF" w:rsidRDefault="007D2150" w:rsidP="007D2150"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замещения</w:t>
      </w:r>
    </w:p>
    <w:p w:rsidR="00293724" w:rsidRPr="001E10FF" w:rsidRDefault="007D2150" w:rsidP="007D2150"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t>разложения</w:t>
      </w:r>
    </w:p>
    <w:p w:rsidR="00293724" w:rsidRPr="001E10FF" w:rsidRDefault="007D2150" w:rsidP="007D2150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соединения</w:t>
      </w:r>
    </w:p>
    <w:p w:rsidR="00293724" w:rsidRPr="001E10FF" w:rsidRDefault="007D2150" w:rsidP="007D2150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t>обмена</w:t>
      </w:r>
    </w:p>
    <w:p w:rsidR="00293724" w:rsidRPr="001E10FF" w:rsidRDefault="00293724" w:rsidP="007D2150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  <w:sectPr w:rsidR="00293724" w:rsidRPr="001E10FF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1E10FF" w:rsidRDefault="007D2150" w:rsidP="007D2150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Какая из записей соответствует уравнению реакции соединения?</w:t>
      </w:r>
    </w:p>
    <w:p w:rsidR="00293724" w:rsidRPr="001E10FF" w:rsidRDefault="00293724" w:rsidP="007D2150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  <w:sectPr w:rsidR="00293724" w:rsidRPr="001E10FF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1E10FF" w:rsidRDefault="007D2150" w:rsidP="007D2150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lastRenderedPageBreak/>
        <w:t>2CO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1E10FF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1E10FF">
        <w:rPr>
          <w:rFonts w:ascii="Times New Roman" w:hAnsi="Times New Roman"/>
          <w:sz w:val="24"/>
          <w:szCs w:val="24"/>
          <w:lang w:val="en-US"/>
        </w:rPr>
        <w:t>(OH)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1E10FF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1E10FF">
        <w:rPr>
          <w:rFonts w:ascii="Times New Roman" w:hAnsi="Times New Roman"/>
          <w:sz w:val="24"/>
          <w:szCs w:val="24"/>
          <w:lang w:val="en-US"/>
        </w:rPr>
        <w:t>(HCO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>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93724" w:rsidRPr="001E10FF" w:rsidRDefault="007D2150" w:rsidP="007D2150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t>2HBr + Na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 = 2NaBr + 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</w:t>
      </w:r>
    </w:p>
    <w:p w:rsidR="00293724" w:rsidRPr="001E10FF" w:rsidRDefault="007D2150" w:rsidP="007D2150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lastRenderedPageBreak/>
        <w:t>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SO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1E10FF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1E10FF">
        <w:rPr>
          <w:rFonts w:ascii="Times New Roman" w:hAnsi="Times New Roman"/>
          <w:sz w:val="24"/>
          <w:szCs w:val="24"/>
          <w:lang w:val="en-US"/>
        </w:rPr>
        <w:t xml:space="preserve"> = PbSO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93724" w:rsidRPr="001E10FF" w:rsidRDefault="007D2150" w:rsidP="007D2150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t>2NO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E10FF">
        <w:rPr>
          <w:rFonts w:ascii="Times New Roman" w:hAnsi="Times New Roman"/>
          <w:sz w:val="24"/>
          <w:szCs w:val="24"/>
          <w:lang w:val="en-US"/>
        </w:rPr>
        <w:t>O = HNO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E10FF">
        <w:rPr>
          <w:rFonts w:ascii="Times New Roman" w:hAnsi="Times New Roman"/>
          <w:sz w:val="24"/>
          <w:szCs w:val="24"/>
          <w:lang w:val="en-US"/>
        </w:rPr>
        <w:t>+ HNO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93724" w:rsidRPr="001E10FF" w:rsidRDefault="00293724" w:rsidP="007D2150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  <w:sectPr w:rsidR="00293724" w:rsidRPr="001E10FF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1E10FF" w:rsidRDefault="0011181C" w:rsidP="007D2150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Признаком протекания химической реакции между растворами нитрата железа (</w:t>
      </w:r>
      <w:r w:rsidRPr="001E10FF">
        <w:rPr>
          <w:rFonts w:ascii="Times New Roman" w:hAnsi="Times New Roman"/>
          <w:sz w:val="24"/>
          <w:szCs w:val="24"/>
          <w:lang w:val="en-US"/>
        </w:rPr>
        <w:t>III</w:t>
      </w:r>
      <w:r w:rsidRPr="001E10FF">
        <w:rPr>
          <w:rFonts w:ascii="Times New Roman" w:hAnsi="Times New Roman"/>
          <w:sz w:val="24"/>
          <w:szCs w:val="24"/>
        </w:rPr>
        <w:t>) и гидроксида бария является</w:t>
      </w:r>
    </w:p>
    <w:p w:rsidR="00293724" w:rsidRPr="001E10FF" w:rsidRDefault="00293724" w:rsidP="007D2150">
      <w:pPr>
        <w:pStyle w:val="a3"/>
        <w:numPr>
          <w:ilvl w:val="0"/>
          <w:numId w:val="10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  <w:sectPr w:rsidR="00293724" w:rsidRPr="001E10FF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1E10FF" w:rsidRDefault="0011181C" w:rsidP="007D2150">
      <w:pPr>
        <w:pStyle w:val="a3"/>
        <w:numPr>
          <w:ilvl w:val="0"/>
          <w:numId w:val="10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образование осадка</w:t>
      </w:r>
    </w:p>
    <w:p w:rsidR="00293724" w:rsidRPr="001E10FF" w:rsidRDefault="0011181C" w:rsidP="007D2150">
      <w:pPr>
        <w:pStyle w:val="a3"/>
        <w:numPr>
          <w:ilvl w:val="0"/>
          <w:numId w:val="10"/>
        </w:numPr>
        <w:tabs>
          <w:tab w:val="left" w:pos="1134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t>выделение газа</w:t>
      </w:r>
    </w:p>
    <w:p w:rsidR="00293724" w:rsidRPr="001E10FF" w:rsidRDefault="0011181C" w:rsidP="007D2150">
      <w:pPr>
        <w:pStyle w:val="a3"/>
        <w:numPr>
          <w:ilvl w:val="0"/>
          <w:numId w:val="10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растворение осадка</w:t>
      </w:r>
    </w:p>
    <w:p w:rsidR="00293724" w:rsidRPr="001E10FF" w:rsidRDefault="001E10FF" w:rsidP="007D2150">
      <w:pPr>
        <w:pStyle w:val="a3"/>
        <w:numPr>
          <w:ilvl w:val="0"/>
          <w:numId w:val="10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t>появление запаха</w:t>
      </w:r>
    </w:p>
    <w:p w:rsidR="00293724" w:rsidRPr="001E10FF" w:rsidRDefault="00293724" w:rsidP="007D2150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  <w:sectPr w:rsidR="00293724" w:rsidRPr="001E10FF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1E10FF" w:rsidRDefault="001E10FF" w:rsidP="007D2150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</w:rPr>
        <w:lastRenderedPageBreak/>
        <w:t>В реакцию разложения, протекающую без изменения степени окисления, вступает</w:t>
      </w:r>
    </w:p>
    <w:p w:rsidR="00293724" w:rsidRPr="001E10FF" w:rsidRDefault="00293724" w:rsidP="007D2150">
      <w:pPr>
        <w:pStyle w:val="a3"/>
        <w:numPr>
          <w:ilvl w:val="0"/>
          <w:numId w:val="11"/>
        </w:numPr>
        <w:tabs>
          <w:tab w:val="left" w:pos="1134"/>
        </w:tabs>
        <w:spacing w:after="0"/>
        <w:ind w:hanging="720"/>
        <w:jc w:val="both"/>
        <w:rPr>
          <w:rFonts w:ascii="Times New Roman" w:hAnsi="Times New Roman"/>
          <w:sz w:val="24"/>
          <w:szCs w:val="24"/>
        </w:rPr>
        <w:sectPr w:rsidR="00293724" w:rsidRPr="001E10FF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1E10FF" w:rsidRDefault="001E10FF" w:rsidP="007D2150">
      <w:pPr>
        <w:pStyle w:val="a3"/>
        <w:numPr>
          <w:ilvl w:val="0"/>
          <w:numId w:val="11"/>
        </w:numPr>
        <w:tabs>
          <w:tab w:val="left" w:pos="1134"/>
        </w:tabs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lastRenderedPageBreak/>
        <w:t>NH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1E10FF">
        <w:rPr>
          <w:rFonts w:ascii="Times New Roman" w:hAnsi="Times New Roman"/>
          <w:sz w:val="24"/>
          <w:szCs w:val="24"/>
          <w:lang w:val="en-US"/>
        </w:rPr>
        <w:t>Cl</w:t>
      </w:r>
    </w:p>
    <w:p w:rsidR="00293724" w:rsidRPr="001E10FF" w:rsidRDefault="001E10FF" w:rsidP="007D2150">
      <w:pPr>
        <w:pStyle w:val="a3"/>
        <w:numPr>
          <w:ilvl w:val="0"/>
          <w:numId w:val="11"/>
        </w:numPr>
        <w:tabs>
          <w:tab w:val="left" w:pos="1134"/>
        </w:tabs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10FF">
        <w:rPr>
          <w:rFonts w:ascii="Times New Roman" w:hAnsi="Times New Roman"/>
          <w:sz w:val="24"/>
          <w:szCs w:val="24"/>
          <w:lang w:val="en-US"/>
        </w:rPr>
        <w:t>HgO</w:t>
      </w:r>
      <w:proofErr w:type="spellEnd"/>
    </w:p>
    <w:p w:rsidR="00293724" w:rsidRPr="001E10FF" w:rsidRDefault="001E10FF" w:rsidP="007D2150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E10FF">
        <w:rPr>
          <w:rFonts w:ascii="Times New Roman" w:hAnsi="Times New Roman"/>
          <w:sz w:val="24"/>
          <w:szCs w:val="24"/>
          <w:lang w:val="en-US"/>
        </w:rPr>
        <w:lastRenderedPageBreak/>
        <w:t>Cu(NO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E10FF">
        <w:rPr>
          <w:rFonts w:ascii="Times New Roman" w:hAnsi="Times New Roman"/>
          <w:sz w:val="24"/>
          <w:szCs w:val="24"/>
          <w:lang w:val="en-US"/>
        </w:rPr>
        <w:t>)</w:t>
      </w:r>
      <w:r w:rsidRPr="001E10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93724" w:rsidRPr="00BB312D" w:rsidRDefault="001E10FF" w:rsidP="00BB312D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BB312D">
        <w:rPr>
          <w:rFonts w:ascii="Times New Roman" w:hAnsi="Times New Roman"/>
          <w:sz w:val="24"/>
          <w:szCs w:val="24"/>
          <w:lang w:val="en-US"/>
        </w:rPr>
        <w:t>KMnO</w:t>
      </w:r>
      <w:r w:rsidRPr="00BB3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bookmarkStart w:id="0" w:name="_GoBack"/>
      <w:bookmarkEnd w:id="0"/>
    </w:p>
    <w:sectPr w:rsidR="00293724" w:rsidRPr="00BB312D" w:rsidSect="00BB312D">
      <w:type w:val="continuous"/>
      <w:pgSz w:w="11906" w:h="16838"/>
      <w:pgMar w:top="993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4754" w:hanging="360"/>
      </w:pPr>
    </w:lvl>
    <w:lvl w:ilvl="1" w:tplc="04190019" w:tentative="1">
      <w:start w:val="1"/>
      <w:numFmt w:val="lowerLetter"/>
      <w:lvlText w:val="%2."/>
      <w:lvlJc w:val="left"/>
      <w:pPr>
        <w:ind w:left="5474" w:hanging="360"/>
      </w:pPr>
    </w:lvl>
    <w:lvl w:ilvl="2" w:tplc="0419001B" w:tentative="1">
      <w:start w:val="1"/>
      <w:numFmt w:val="lowerRoman"/>
      <w:lvlText w:val="%3."/>
      <w:lvlJc w:val="right"/>
      <w:pPr>
        <w:ind w:left="6194" w:hanging="180"/>
      </w:pPr>
    </w:lvl>
    <w:lvl w:ilvl="3" w:tplc="0419000F" w:tentative="1">
      <w:start w:val="1"/>
      <w:numFmt w:val="decimal"/>
      <w:lvlText w:val="%4."/>
      <w:lvlJc w:val="left"/>
      <w:pPr>
        <w:ind w:left="6914" w:hanging="360"/>
      </w:pPr>
    </w:lvl>
    <w:lvl w:ilvl="4" w:tplc="04190019" w:tentative="1">
      <w:start w:val="1"/>
      <w:numFmt w:val="lowerLetter"/>
      <w:lvlText w:val="%5."/>
      <w:lvlJc w:val="left"/>
      <w:pPr>
        <w:ind w:left="7634" w:hanging="360"/>
      </w:pPr>
    </w:lvl>
    <w:lvl w:ilvl="5" w:tplc="0419001B" w:tentative="1">
      <w:start w:val="1"/>
      <w:numFmt w:val="lowerRoman"/>
      <w:lvlText w:val="%6."/>
      <w:lvlJc w:val="right"/>
      <w:pPr>
        <w:ind w:left="8354" w:hanging="180"/>
      </w:pPr>
    </w:lvl>
    <w:lvl w:ilvl="6" w:tplc="0419000F" w:tentative="1">
      <w:start w:val="1"/>
      <w:numFmt w:val="decimal"/>
      <w:lvlText w:val="%7."/>
      <w:lvlJc w:val="left"/>
      <w:pPr>
        <w:ind w:left="9074" w:hanging="360"/>
      </w:pPr>
    </w:lvl>
    <w:lvl w:ilvl="7" w:tplc="04190019" w:tentative="1">
      <w:start w:val="1"/>
      <w:numFmt w:val="lowerLetter"/>
      <w:lvlText w:val="%8."/>
      <w:lvlJc w:val="left"/>
      <w:pPr>
        <w:ind w:left="9794" w:hanging="360"/>
      </w:pPr>
    </w:lvl>
    <w:lvl w:ilvl="8" w:tplc="0419001B" w:tentative="1">
      <w:start w:val="1"/>
      <w:numFmt w:val="lowerRoman"/>
      <w:lvlText w:val="%9."/>
      <w:lvlJc w:val="right"/>
      <w:pPr>
        <w:ind w:left="10514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12B0708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F1"/>
    <w:rsid w:val="0011181C"/>
    <w:rsid w:val="001E10FF"/>
    <w:rsid w:val="00293724"/>
    <w:rsid w:val="0042798A"/>
    <w:rsid w:val="004C26CF"/>
    <w:rsid w:val="005D3EB4"/>
    <w:rsid w:val="005D43D5"/>
    <w:rsid w:val="006061B0"/>
    <w:rsid w:val="007B7420"/>
    <w:rsid w:val="007D2150"/>
    <w:rsid w:val="00872EFE"/>
    <w:rsid w:val="008C615D"/>
    <w:rsid w:val="0095444F"/>
    <w:rsid w:val="00A30B89"/>
    <w:rsid w:val="00BB312D"/>
    <w:rsid w:val="00C568E6"/>
    <w:rsid w:val="00CD07ED"/>
    <w:rsid w:val="00EF7889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13</cp:revision>
  <dcterms:created xsi:type="dcterms:W3CDTF">2013-01-16T05:44:00Z</dcterms:created>
  <dcterms:modified xsi:type="dcterms:W3CDTF">2013-04-07T18:19:00Z</dcterms:modified>
</cp:coreProperties>
</file>